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B1" w:rsidRPr="00C46EFD" w:rsidRDefault="009D46B1" w:rsidP="009D46B1">
      <w:pPr>
        <w:widowControl/>
        <w:spacing w:line="360" w:lineRule="auto"/>
        <w:jc w:val="left"/>
        <w:rPr>
          <w:rFonts w:ascii="黑体" w:eastAsia="黑体" w:hAnsi="黑体" w:cs="仿宋_GB2312"/>
          <w:sz w:val="32"/>
          <w:szCs w:val="32"/>
        </w:rPr>
      </w:pPr>
      <w:r w:rsidRPr="00C46EFD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9D46B1" w:rsidRPr="00327E65" w:rsidRDefault="009D46B1" w:rsidP="009D46B1">
      <w:pPr>
        <w:autoSpaceDE w:val="0"/>
        <w:autoSpaceDN w:val="0"/>
        <w:snapToGrid w:val="0"/>
        <w:spacing w:line="560" w:lineRule="exact"/>
        <w:jc w:val="center"/>
        <w:rPr>
          <w:rFonts w:ascii="宋体" w:eastAsia="宋体" w:hAnsi="宋体" w:cs="Times New Roman"/>
          <w:b/>
          <w:snapToGrid w:val="0"/>
          <w:kern w:val="0"/>
          <w:sz w:val="44"/>
          <w:szCs w:val="44"/>
        </w:rPr>
      </w:pPr>
      <w:r w:rsidRPr="00327E65">
        <w:rPr>
          <w:rFonts w:ascii="宋体" w:eastAsia="宋体" w:hAnsi="宋体" w:cs="Times New Roman" w:hint="eastAsia"/>
          <w:b/>
          <w:snapToGrid w:val="0"/>
          <w:kern w:val="0"/>
          <w:sz w:val="44"/>
          <w:szCs w:val="44"/>
        </w:rPr>
        <w:t>河北省高新技术后备培育企业申报表</w:t>
      </w:r>
    </w:p>
    <w:p w:rsidR="009D46B1" w:rsidRPr="006D2803" w:rsidRDefault="009D46B1" w:rsidP="009D46B1">
      <w:pPr>
        <w:autoSpaceDE w:val="0"/>
        <w:autoSpaceDN w:val="0"/>
        <w:snapToGrid w:val="0"/>
        <w:spacing w:line="560" w:lineRule="exact"/>
        <w:jc w:val="center"/>
        <w:rPr>
          <w:rFonts w:ascii="楷体" w:eastAsia="楷体" w:hAnsi="楷体" w:cs="Times New Roman"/>
          <w:snapToGrid w:val="0"/>
          <w:kern w:val="0"/>
          <w:sz w:val="32"/>
          <w:szCs w:val="32"/>
        </w:rPr>
      </w:pPr>
      <w:r w:rsidRPr="006D2803">
        <w:rPr>
          <w:rFonts w:ascii="楷体" w:eastAsia="楷体" w:hAnsi="楷体" w:cs="Times New Roman" w:hint="eastAsia"/>
          <w:snapToGrid w:val="0"/>
          <w:kern w:val="0"/>
          <w:sz w:val="32"/>
          <w:szCs w:val="32"/>
        </w:rPr>
        <w:t>（2016年度）</w:t>
      </w:r>
    </w:p>
    <w:p w:rsidR="009D46B1" w:rsidRPr="006D2803" w:rsidRDefault="009D46B1" w:rsidP="009D46B1">
      <w:pPr>
        <w:autoSpaceDE w:val="0"/>
        <w:autoSpaceDN w:val="0"/>
        <w:snapToGrid w:val="0"/>
        <w:spacing w:line="560" w:lineRule="exact"/>
        <w:jc w:val="center"/>
        <w:rPr>
          <w:rFonts w:ascii="黑体" w:eastAsia="黑体" w:hAnsi="黑体" w:cs="Times New Roman"/>
          <w:snapToGrid w:val="0"/>
          <w:kern w:val="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943"/>
        <w:gridCol w:w="1322"/>
        <w:gridCol w:w="996"/>
        <w:gridCol w:w="6"/>
        <w:gridCol w:w="910"/>
        <w:gridCol w:w="923"/>
        <w:gridCol w:w="1565"/>
        <w:gridCol w:w="428"/>
        <w:gridCol w:w="850"/>
      </w:tblGrid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284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法人代码</w:t>
            </w:r>
          </w:p>
        </w:tc>
        <w:tc>
          <w:tcPr>
            <w:tcW w:w="3261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84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BF0ECC" w:rsidRDefault="009D46B1" w:rsidP="008723E6">
            <w:pPr>
              <w:autoSpaceDE w:val="0"/>
              <w:autoSpaceDN w:val="0"/>
              <w:snapToGrid w:val="0"/>
              <w:spacing w:line="360" w:lineRule="exact"/>
              <w:ind w:leftChars="-13" w:left="-27" w:rightChars="-27" w:right="-57" w:firstLineChars="6" w:firstLine="13"/>
              <w:jc w:val="center"/>
              <w:rPr>
                <w:rFonts w:ascii="Times New Roman" w:eastAsia="仿宋" w:hAnsi="Times New Roman" w:cs="Times New Roman"/>
                <w:snapToGrid w:val="0"/>
                <w:w w:val="90"/>
                <w:kern w:val="0"/>
                <w:sz w:val="24"/>
                <w:szCs w:val="24"/>
              </w:rPr>
            </w:pPr>
            <w:r w:rsidRPr="00BF0ECC">
              <w:rPr>
                <w:rFonts w:ascii="Times New Roman" w:eastAsia="仿宋" w:hAnsi="Times New Roman" w:cs="Times New Roman"/>
                <w:snapToGrid w:val="0"/>
                <w:w w:val="90"/>
                <w:kern w:val="0"/>
                <w:sz w:val="24"/>
                <w:szCs w:val="24"/>
              </w:rPr>
              <w:t>税务登记号</w:t>
            </w:r>
          </w:p>
        </w:tc>
        <w:tc>
          <w:tcPr>
            <w:tcW w:w="3261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主管税务机关</w:t>
            </w:r>
          </w:p>
        </w:tc>
        <w:tc>
          <w:tcPr>
            <w:tcW w:w="284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联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系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3261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传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真</w:t>
            </w:r>
          </w:p>
        </w:tc>
        <w:tc>
          <w:tcPr>
            <w:tcW w:w="284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261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主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要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产品</w:t>
            </w:r>
          </w:p>
        </w:tc>
        <w:tc>
          <w:tcPr>
            <w:tcW w:w="284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123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7943" w:type="dxa"/>
            <w:gridSpan w:val="9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374"/>
        </w:trPr>
        <w:tc>
          <w:tcPr>
            <w:tcW w:w="1237" w:type="dxa"/>
            <w:vMerge w:val="restart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人力资源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情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177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职工总数（人）</w:t>
            </w:r>
          </w:p>
        </w:tc>
        <w:tc>
          <w:tcPr>
            <w:tcW w:w="3766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14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企业科技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人员数（人）</w:t>
            </w:r>
          </w:p>
        </w:tc>
        <w:tc>
          <w:tcPr>
            <w:tcW w:w="3766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328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企业科技人员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占比（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%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3766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517"/>
        </w:trPr>
        <w:tc>
          <w:tcPr>
            <w:tcW w:w="1237" w:type="dxa"/>
            <w:vMerge w:val="restart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企业经营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状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267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4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年销售收入（万元）</w:t>
            </w:r>
          </w:p>
        </w:tc>
        <w:tc>
          <w:tcPr>
            <w:tcW w:w="91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4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净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资产（万元）</w:t>
            </w:r>
          </w:p>
        </w:tc>
        <w:tc>
          <w:tcPr>
            <w:tcW w:w="85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527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5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年销售收入（万元）</w:t>
            </w:r>
          </w:p>
        </w:tc>
        <w:tc>
          <w:tcPr>
            <w:tcW w:w="91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5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净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资产（万元）</w:t>
            </w:r>
          </w:p>
        </w:tc>
        <w:tc>
          <w:tcPr>
            <w:tcW w:w="85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589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4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-201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5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销售收入增长率</w:t>
            </w:r>
          </w:p>
        </w:tc>
        <w:tc>
          <w:tcPr>
            <w:tcW w:w="91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4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-201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净</w:t>
            </w:r>
            <w:r w:rsidRPr="003D41BC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资产增长率</w:t>
            </w:r>
          </w:p>
        </w:tc>
        <w:tc>
          <w:tcPr>
            <w:tcW w:w="85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710"/>
        </w:trPr>
        <w:tc>
          <w:tcPr>
            <w:tcW w:w="1237" w:type="dxa"/>
            <w:vMerge w:val="restart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企业研发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活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动</w:t>
            </w:r>
          </w:p>
        </w:tc>
        <w:tc>
          <w:tcPr>
            <w:tcW w:w="943" w:type="dxa"/>
            <w:vMerge w:val="restart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DB6C66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</w:t>
            </w:r>
          </w:p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DB6C66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经费</w:t>
            </w:r>
          </w:p>
          <w:p w:rsidR="009D46B1" w:rsidRPr="00DB6C66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DB6C66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投入</w:t>
            </w:r>
          </w:p>
        </w:tc>
        <w:tc>
          <w:tcPr>
            <w:tcW w:w="2324" w:type="dxa"/>
            <w:gridSpan w:val="3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近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年研发费用总额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1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ind w:firstLine="624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其中：在中国境内研发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费用总额（万元）</w:t>
            </w:r>
          </w:p>
        </w:tc>
        <w:tc>
          <w:tcPr>
            <w:tcW w:w="850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793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近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年研究开发费用总额占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销售收入总额的比例（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%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3766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51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0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近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年研究开发项目名称</w:t>
            </w:r>
          </w:p>
        </w:tc>
        <w:tc>
          <w:tcPr>
            <w:tcW w:w="3766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46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自主</w:t>
            </w:r>
          </w:p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知识</w:t>
            </w:r>
          </w:p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产权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22" w:type="dxa"/>
            <w:vMerge w:val="restart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近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年获得授权的自主知识产权数（件）</w:t>
            </w:r>
          </w:p>
        </w:tc>
        <w:tc>
          <w:tcPr>
            <w:tcW w:w="1912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923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国防专利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298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植物新品种</w:t>
            </w:r>
          </w:p>
        </w:tc>
        <w:tc>
          <w:tcPr>
            <w:tcW w:w="923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国家级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农作物品种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298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国家新药</w:t>
            </w:r>
          </w:p>
        </w:tc>
        <w:tc>
          <w:tcPr>
            <w:tcW w:w="923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国家一级中药保护品种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298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集成电路布图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设计专有权</w:t>
            </w:r>
          </w:p>
        </w:tc>
        <w:tc>
          <w:tcPr>
            <w:tcW w:w="923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6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外观设计</w:t>
            </w:r>
          </w:p>
        </w:tc>
        <w:tc>
          <w:tcPr>
            <w:tcW w:w="923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1018CB" w:rsidRDefault="001018CB">
      <w:pPr>
        <w:rPr>
          <w:rFonts w:hint="eastAsia"/>
        </w:rPr>
      </w:pPr>
    </w:p>
    <w:p w:rsidR="009D46B1" w:rsidRDefault="009D46B1">
      <w:pPr>
        <w:rPr>
          <w:rFonts w:hint="eastAsia"/>
        </w:rPr>
      </w:pPr>
    </w:p>
    <w:p w:rsidR="009D46B1" w:rsidRDefault="009D46B1">
      <w:pPr>
        <w:rPr>
          <w:rFonts w:hint="eastAsi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945"/>
        <w:gridCol w:w="1321"/>
        <w:gridCol w:w="928"/>
        <w:gridCol w:w="16"/>
        <w:gridCol w:w="952"/>
        <w:gridCol w:w="14"/>
        <w:gridCol w:w="790"/>
        <w:gridCol w:w="133"/>
        <w:gridCol w:w="433"/>
        <w:gridCol w:w="1131"/>
        <w:gridCol w:w="321"/>
        <w:gridCol w:w="956"/>
      </w:tblGrid>
      <w:tr w:rsidR="009D46B1" w:rsidRPr="003D41BC" w:rsidTr="008723E6">
        <w:trPr>
          <w:trHeight w:val="556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未来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年内有望获得授权的自主知识产权数（件）</w:t>
            </w:r>
          </w:p>
        </w:tc>
        <w:tc>
          <w:tcPr>
            <w:tcW w:w="1912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923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国防专利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385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植物新品种</w:t>
            </w:r>
          </w:p>
        </w:tc>
        <w:tc>
          <w:tcPr>
            <w:tcW w:w="923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国家级农作物品种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385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国家新药</w:t>
            </w:r>
          </w:p>
        </w:tc>
        <w:tc>
          <w:tcPr>
            <w:tcW w:w="923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国家一级中药保护品种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385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集成电路布图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设计专有权</w:t>
            </w:r>
          </w:p>
        </w:tc>
        <w:tc>
          <w:tcPr>
            <w:tcW w:w="923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385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外观设计</w:t>
            </w:r>
          </w:p>
        </w:tc>
        <w:tc>
          <w:tcPr>
            <w:tcW w:w="923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1278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793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nil"/>
            </w:tcBorders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成果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转化</w:t>
            </w:r>
          </w:p>
        </w:tc>
        <w:tc>
          <w:tcPr>
            <w:tcW w:w="3234" w:type="dxa"/>
            <w:gridSpan w:val="5"/>
            <w:tcBorders>
              <w:bottom w:val="nil"/>
            </w:tcBorders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近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年科技成果转化数（件）</w:t>
            </w:r>
          </w:p>
        </w:tc>
        <w:tc>
          <w:tcPr>
            <w:tcW w:w="3766" w:type="dxa"/>
            <w:gridSpan w:val="6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820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研发管理水平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是否设置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研发辅助账目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□是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是否建立科技人员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管理体系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□是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□否</w:t>
            </w:r>
          </w:p>
        </w:tc>
      </w:tr>
      <w:tr w:rsidR="009D46B1" w:rsidRPr="003D41BC" w:rsidTr="008723E6">
        <w:trPr>
          <w:trHeight w:val="704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9D46B1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是否建立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研发管理体系</w:t>
            </w:r>
          </w:p>
        </w:tc>
        <w:tc>
          <w:tcPr>
            <w:tcW w:w="98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□是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2809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是否开展产学研合作</w:t>
            </w:r>
          </w:p>
        </w:tc>
        <w:tc>
          <w:tcPr>
            <w:tcW w:w="95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□是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□否</w:t>
            </w:r>
          </w:p>
        </w:tc>
      </w:tr>
      <w:tr w:rsidR="009D46B1" w:rsidRPr="003D41BC" w:rsidTr="008723E6">
        <w:trPr>
          <w:trHeight w:val="704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研发条件建设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ind w:firstLine="624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是否设立研发机构</w:t>
            </w:r>
          </w:p>
        </w:tc>
        <w:tc>
          <w:tcPr>
            <w:tcW w:w="983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□是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2809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研发机构设立时间</w:t>
            </w:r>
          </w:p>
        </w:tc>
        <w:tc>
          <w:tcPr>
            <w:tcW w:w="957" w:type="dxa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792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ind w:firstLine="624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研发机构名称</w:t>
            </w:r>
          </w:p>
        </w:tc>
        <w:tc>
          <w:tcPr>
            <w:tcW w:w="4749" w:type="dxa"/>
            <w:gridSpan w:val="9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792"/>
        </w:trPr>
        <w:tc>
          <w:tcPr>
            <w:tcW w:w="1237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ind w:firstLine="624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是否省级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研发机构</w:t>
            </w:r>
          </w:p>
        </w:tc>
        <w:tc>
          <w:tcPr>
            <w:tcW w:w="969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□是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804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批准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2976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434"/>
        </w:trPr>
        <w:tc>
          <w:tcPr>
            <w:tcW w:w="9180" w:type="dxa"/>
            <w:gridSpan w:val="13"/>
            <w:vAlign w:val="center"/>
          </w:tcPr>
          <w:p w:rsidR="009D46B1" w:rsidRPr="00DB6C66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DB6C66">
              <w:rPr>
                <w:rFonts w:ascii="Times New Roman" w:eastAsia="仿宋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企业培育需求</w:t>
            </w:r>
          </w:p>
        </w:tc>
      </w:tr>
      <w:tr w:rsidR="009D46B1" w:rsidRPr="003D41BC" w:rsidTr="008723E6">
        <w:trPr>
          <w:trHeight w:val="695"/>
        </w:trPr>
        <w:tc>
          <w:tcPr>
            <w:tcW w:w="2180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知识产权申报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与维护辅导</w:t>
            </w:r>
          </w:p>
        </w:tc>
        <w:tc>
          <w:tcPr>
            <w:tcW w:w="2267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企业研究开发组织管理辅导</w:t>
            </w:r>
          </w:p>
        </w:tc>
        <w:tc>
          <w:tcPr>
            <w:tcW w:w="2323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企业产学研合作相关辅导</w:t>
            </w:r>
          </w:p>
        </w:tc>
        <w:tc>
          <w:tcPr>
            <w:tcW w:w="2410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研发机构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建设申请</w:t>
            </w:r>
          </w:p>
        </w:tc>
      </w:tr>
      <w:tr w:rsidR="009D46B1" w:rsidRPr="003D41BC" w:rsidTr="008723E6">
        <w:trPr>
          <w:trHeight w:val="1232"/>
        </w:trPr>
        <w:tc>
          <w:tcPr>
            <w:tcW w:w="2180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5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1552"/>
        </w:trPr>
        <w:tc>
          <w:tcPr>
            <w:tcW w:w="2180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7000" w:type="dxa"/>
            <w:gridSpan w:val="11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D46B1" w:rsidRPr="003D41BC" w:rsidTr="008723E6">
        <w:trPr>
          <w:trHeight w:val="679"/>
        </w:trPr>
        <w:tc>
          <w:tcPr>
            <w:tcW w:w="2186" w:type="dxa"/>
            <w:gridSpan w:val="2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预计申报高新</w:t>
            </w:r>
          </w:p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技术企业时间</w:t>
            </w:r>
          </w:p>
        </w:tc>
        <w:tc>
          <w:tcPr>
            <w:tcW w:w="6994" w:type="dxa"/>
            <w:gridSpan w:val="11"/>
            <w:vAlign w:val="center"/>
          </w:tcPr>
          <w:p w:rsidR="009D46B1" w:rsidRPr="003D41BC" w:rsidRDefault="009D46B1" w:rsidP="008723E6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6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7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8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 w:rsidRPr="003D41BC">
              <w:rPr>
                <w:rFonts w:ascii="Times New Roman" w:eastAsia="仿宋" w:hAnsi="Times New Roman" w:cs="Times New Roman" w:hint="eastAsia"/>
                <w:snapToGrid w:val="0"/>
                <w:kern w:val="0"/>
                <w:sz w:val="24"/>
                <w:szCs w:val="24"/>
              </w:rPr>
              <w:t>□其他</w:t>
            </w:r>
          </w:p>
        </w:tc>
      </w:tr>
    </w:tbl>
    <w:p w:rsidR="009D46B1" w:rsidRPr="003D41BC" w:rsidRDefault="009D46B1" w:rsidP="009D46B1">
      <w:pPr>
        <w:autoSpaceDE w:val="0"/>
        <w:autoSpaceDN w:val="0"/>
        <w:snapToGrid w:val="0"/>
        <w:spacing w:line="240" w:lineRule="atLeast"/>
        <w:rPr>
          <w:rFonts w:ascii="Times New Roman" w:eastAsia="仿宋" w:hAnsi="Times New Roman" w:cs="Times New Roman"/>
          <w:snapToGrid w:val="0"/>
          <w:kern w:val="0"/>
          <w:sz w:val="24"/>
          <w:szCs w:val="24"/>
        </w:rPr>
      </w:pP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注：</w:t>
      </w: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1</w:t>
      </w: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、表格中选择项请在□内打√；</w:t>
      </w:r>
    </w:p>
    <w:p w:rsidR="009D46B1" w:rsidRPr="00387219" w:rsidRDefault="009D46B1" w:rsidP="009D46B1">
      <w:pPr>
        <w:autoSpaceDE w:val="0"/>
        <w:autoSpaceDN w:val="0"/>
        <w:snapToGrid w:val="0"/>
        <w:spacing w:line="240" w:lineRule="atLeast"/>
        <w:ind w:left="720" w:hangingChars="300" w:hanging="720"/>
        <w:rPr>
          <w:rFonts w:ascii="仿宋_GB2312" w:eastAsia="仿宋_GB2312" w:hAnsiTheme="minorEastAsia"/>
          <w:sz w:val="32"/>
          <w:szCs w:val="32"/>
        </w:rPr>
      </w:pP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 xml:space="preserve">    2</w:t>
      </w: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、技术领域对照《国家重点支持的高新技术领域》填到</w:t>
      </w: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级技术领域，如</w:t>
      </w:r>
      <w:r w:rsidRPr="003D41BC">
        <w:rPr>
          <w:rFonts w:ascii="Times New Roman" w:eastAsia="仿宋" w:hAnsi="Times New Roman" w:cs="Times New Roman" w:hint="eastAsia"/>
          <w:snapToGrid w:val="0"/>
          <w:kern w:val="0"/>
          <w:sz w:val="24"/>
          <w:szCs w:val="24"/>
        </w:rPr>
        <w:t>电子信息技术—微电子技术—集成电路设计技术。</w:t>
      </w:r>
    </w:p>
    <w:p w:rsidR="009D46B1" w:rsidRPr="009D46B1" w:rsidRDefault="009D46B1">
      <w:bookmarkStart w:id="0" w:name="_GoBack"/>
      <w:bookmarkEnd w:id="0"/>
    </w:p>
    <w:sectPr w:rsidR="009D46B1" w:rsidRPr="009D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B1"/>
    <w:rsid w:val="001018CB"/>
    <w:rsid w:val="009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2016-11-18T08:54:00Z</dcterms:created>
  <dcterms:modified xsi:type="dcterms:W3CDTF">2016-11-18T08:57:00Z</dcterms:modified>
</cp:coreProperties>
</file>